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F445" w14:textId="4D525BD5" w:rsidR="00FF7908" w:rsidRPr="0061582E" w:rsidRDefault="00214476" w:rsidP="00293638">
      <w:pPr>
        <w:spacing w:line="240" w:lineRule="auto"/>
        <w:ind w:left="720" w:right="1705"/>
        <w:rPr>
          <w:lang w:val="cs-CZ"/>
        </w:rPr>
      </w:pPr>
      <w:r w:rsidRPr="0061582E">
        <w:rPr>
          <w:noProof/>
          <w:lang w:val="cs-CZ"/>
        </w:rPr>
        <w:drawing>
          <wp:inline distT="114300" distB="114300" distL="114300" distR="114300" wp14:anchorId="5A5D2354" wp14:editId="0F7BDFD2">
            <wp:extent cx="1581539" cy="53816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581539" cy="538163"/>
                    </a:xfrm>
                    <a:prstGeom prst="rect">
                      <a:avLst/>
                    </a:prstGeom>
                    <a:ln/>
                  </pic:spPr>
                </pic:pic>
              </a:graphicData>
            </a:graphic>
          </wp:inline>
        </w:drawing>
      </w:r>
    </w:p>
    <w:p w14:paraId="6CA6D14E" w14:textId="0D3141C2" w:rsidR="00FF7908" w:rsidRPr="0061582E" w:rsidRDefault="00FF7908" w:rsidP="00293638">
      <w:pPr>
        <w:spacing w:line="240" w:lineRule="auto"/>
        <w:ind w:right="1705"/>
        <w:rPr>
          <w:sz w:val="18"/>
          <w:szCs w:val="18"/>
          <w:lang w:val="cs-CZ"/>
        </w:rPr>
      </w:pPr>
    </w:p>
    <w:p w14:paraId="35B463B4" w14:textId="6461BB04" w:rsidR="00293638" w:rsidRPr="0061582E" w:rsidRDefault="00293638" w:rsidP="00293638">
      <w:pPr>
        <w:spacing w:line="240" w:lineRule="auto"/>
        <w:ind w:right="1705"/>
        <w:rPr>
          <w:sz w:val="18"/>
          <w:szCs w:val="18"/>
          <w:lang w:val="cs-CZ"/>
        </w:rPr>
      </w:pPr>
    </w:p>
    <w:p w14:paraId="1450855D" w14:textId="77777777" w:rsidR="00293638" w:rsidRPr="0061582E" w:rsidRDefault="00293638" w:rsidP="00293638">
      <w:pPr>
        <w:spacing w:line="240" w:lineRule="auto"/>
        <w:ind w:right="1705"/>
        <w:rPr>
          <w:sz w:val="18"/>
          <w:szCs w:val="18"/>
          <w:lang w:val="cs-CZ"/>
        </w:rPr>
      </w:pPr>
    </w:p>
    <w:p w14:paraId="56B8A029" w14:textId="63D1F792" w:rsidR="00FF7908" w:rsidRPr="0061582E" w:rsidRDefault="00FF7908" w:rsidP="00293638">
      <w:pPr>
        <w:spacing w:line="240" w:lineRule="auto"/>
        <w:ind w:left="720" w:right="1705"/>
        <w:rPr>
          <w:sz w:val="18"/>
          <w:szCs w:val="18"/>
          <w:lang w:val="cs-CZ"/>
        </w:rPr>
      </w:pPr>
    </w:p>
    <w:p w14:paraId="1874BD93" w14:textId="06D0F41D" w:rsidR="006044CC" w:rsidRPr="0061582E" w:rsidRDefault="006044CC" w:rsidP="00293638">
      <w:pPr>
        <w:spacing w:line="240" w:lineRule="auto"/>
        <w:ind w:left="720" w:right="1710"/>
        <w:jc w:val="both"/>
        <w:rPr>
          <w:sz w:val="18"/>
          <w:szCs w:val="18"/>
          <w:lang w:val="cs-CZ"/>
        </w:rPr>
      </w:pPr>
      <w:r w:rsidRPr="0061582E">
        <w:rPr>
          <w:sz w:val="18"/>
          <w:szCs w:val="18"/>
          <w:lang w:val="cs-CZ"/>
        </w:rPr>
        <w:t>TISKOVÁ ZPRÁVA</w:t>
      </w:r>
    </w:p>
    <w:p w14:paraId="704CF15D" w14:textId="63772A9B" w:rsidR="006044CC" w:rsidRPr="0061582E" w:rsidRDefault="006044CC" w:rsidP="00293638">
      <w:pPr>
        <w:spacing w:line="240" w:lineRule="auto"/>
        <w:ind w:left="720" w:right="1710"/>
        <w:rPr>
          <w:sz w:val="18"/>
          <w:szCs w:val="18"/>
          <w:lang w:val="cs-CZ"/>
        </w:rPr>
      </w:pPr>
      <w:r w:rsidRPr="0061582E">
        <w:rPr>
          <w:sz w:val="18"/>
          <w:szCs w:val="18"/>
          <w:lang w:val="cs-CZ"/>
        </w:rPr>
        <w:t>V</w:t>
      </w:r>
      <w:r w:rsidR="00B44704">
        <w:rPr>
          <w:sz w:val="18"/>
          <w:szCs w:val="18"/>
          <w:lang w:val="cs-CZ"/>
        </w:rPr>
        <w:t> </w:t>
      </w:r>
      <w:r w:rsidRPr="0061582E">
        <w:rPr>
          <w:sz w:val="18"/>
          <w:szCs w:val="18"/>
          <w:lang w:val="cs-CZ"/>
        </w:rPr>
        <w:t>Praze</w:t>
      </w:r>
      <w:r w:rsidR="00B44704">
        <w:rPr>
          <w:sz w:val="18"/>
          <w:szCs w:val="18"/>
          <w:lang w:val="cs-CZ"/>
        </w:rPr>
        <w:t xml:space="preserve">, leden </w:t>
      </w:r>
      <w:r w:rsidR="00AA23C0">
        <w:rPr>
          <w:sz w:val="18"/>
          <w:szCs w:val="18"/>
          <w:lang w:val="cs-CZ"/>
        </w:rPr>
        <w:t>202</w:t>
      </w:r>
      <w:r w:rsidR="00ED4231">
        <w:rPr>
          <w:sz w:val="18"/>
          <w:szCs w:val="18"/>
          <w:lang w:val="cs-CZ"/>
        </w:rPr>
        <w:t>3</w:t>
      </w:r>
    </w:p>
    <w:p w14:paraId="05A4D463" w14:textId="4EAAD554" w:rsidR="006044CC" w:rsidRPr="0061582E" w:rsidRDefault="006044CC" w:rsidP="00293638">
      <w:pPr>
        <w:spacing w:line="240" w:lineRule="auto"/>
        <w:ind w:left="1819" w:right="1710"/>
        <w:rPr>
          <w:sz w:val="18"/>
          <w:szCs w:val="18"/>
          <w:lang w:val="cs-CZ"/>
        </w:rPr>
      </w:pPr>
    </w:p>
    <w:p w14:paraId="39B58EE4" w14:textId="0AC6E657" w:rsidR="006044CC" w:rsidRPr="0061582E" w:rsidRDefault="0061582E" w:rsidP="00293638">
      <w:pPr>
        <w:spacing w:line="240" w:lineRule="auto"/>
        <w:ind w:left="1819" w:right="1710"/>
        <w:rPr>
          <w:sz w:val="18"/>
          <w:szCs w:val="18"/>
          <w:lang w:val="cs-CZ"/>
        </w:rPr>
      </w:pPr>
      <w:r w:rsidRPr="0061582E">
        <w:rPr>
          <w:noProof/>
          <w:sz w:val="18"/>
          <w:szCs w:val="18"/>
          <w:lang w:val="cs-CZ"/>
        </w:rPr>
        <w:drawing>
          <wp:anchor distT="0" distB="0" distL="114300" distR="114300" simplePos="0" relativeHeight="251658240" behindDoc="1" locked="0" layoutInCell="1" allowOverlap="1" wp14:anchorId="0FA180B2" wp14:editId="51549009">
            <wp:simplePos x="0" y="0"/>
            <wp:positionH relativeFrom="column">
              <wp:posOffset>431800</wp:posOffset>
            </wp:positionH>
            <wp:positionV relativeFrom="paragraph">
              <wp:posOffset>5080</wp:posOffset>
            </wp:positionV>
            <wp:extent cx="652463" cy="644407"/>
            <wp:effectExtent l="0" t="0" r="0" b="3810"/>
            <wp:wrapTight wrapText="bothSides">
              <wp:wrapPolygon edited="0">
                <wp:start x="0" y="0"/>
                <wp:lineTo x="0" y="21089"/>
                <wp:lineTo x="20822" y="21089"/>
                <wp:lineTo x="20822" y="0"/>
                <wp:lineTo x="0" y="0"/>
              </wp:wrapPolygon>
            </wp:wrapTight>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52463" cy="644407"/>
                    </a:xfrm>
                    <a:prstGeom prst="rect">
                      <a:avLst/>
                    </a:prstGeom>
                    <a:ln/>
                  </pic:spPr>
                </pic:pic>
              </a:graphicData>
            </a:graphic>
          </wp:anchor>
        </w:drawing>
      </w:r>
    </w:p>
    <w:p w14:paraId="4553A17D" w14:textId="0D0D6B9E" w:rsidR="0061582E" w:rsidRPr="0061582E" w:rsidRDefault="0061582E" w:rsidP="00A245D5">
      <w:pPr>
        <w:rPr>
          <w:b/>
          <w:bCs/>
          <w:sz w:val="20"/>
          <w:szCs w:val="20"/>
          <w:lang w:val="cs-CZ"/>
        </w:rPr>
      </w:pPr>
      <w:r>
        <w:rPr>
          <w:b/>
          <w:bCs/>
          <w:sz w:val="20"/>
          <w:szCs w:val="20"/>
          <w:lang w:val="cs-CZ"/>
        </w:rPr>
        <w:t>CHCETE ZDRAVĚJŠÍ A ÚRODNĚJŠÍ ZAHRAD</w:t>
      </w:r>
      <w:r w:rsidR="00ED4231">
        <w:rPr>
          <w:b/>
          <w:bCs/>
          <w:sz w:val="20"/>
          <w:szCs w:val="20"/>
          <w:lang w:val="cs-CZ"/>
        </w:rPr>
        <w:t>U</w:t>
      </w:r>
      <w:r>
        <w:rPr>
          <w:b/>
          <w:bCs/>
          <w:sz w:val="20"/>
          <w:szCs w:val="20"/>
          <w:lang w:val="cs-CZ"/>
        </w:rPr>
        <w:t>? VYZKOUŠEJTE PROBIOTIKA PRO ROSTLINY!</w:t>
      </w:r>
    </w:p>
    <w:p w14:paraId="383D9F05" w14:textId="77777777" w:rsidR="00A245D5" w:rsidRPr="0061582E" w:rsidRDefault="00A245D5" w:rsidP="00A245D5">
      <w:pPr>
        <w:rPr>
          <w:sz w:val="18"/>
          <w:szCs w:val="18"/>
          <w:lang w:val="cs-CZ"/>
        </w:rPr>
      </w:pPr>
    </w:p>
    <w:p w14:paraId="4D9AA689" w14:textId="77777777" w:rsidR="0061582E" w:rsidRDefault="0061582E" w:rsidP="00A245D5">
      <w:pPr>
        <w:rPr>
          <w:sz w:val="18"/>
          <w:szCs w:val="18"/>
          <w:lang w:val="cs-CZ"/>
        </w:rPr>
      </w:pPr>
    </w:p>
    <w:p w14:paraId="2F0A65B9" w14:textId="34269731" w:rsidR="00A245D5" w:rsidRPr="0061582E" w:rsidRDefault="00A245D5" w:rsidP="0061582E">
      <w:pPr>
        <w:ind w:left="720"/>
        <w:rPr>
          <w:b/>
          <w:bCs/>
          <w:sz w:val="18"/>
          <w:szCs w:val="18"/>
          <w:lang w:val="cs-CZ"/>
        </w:rPr>
      </w:pPr>
      <w:r w:rsidRPr="0061582E">
        <w:rPr>
          <w:b/>
          <w:bCs/>
          <w:sz w:val="18"/>
          <w:szCs w:val="18"/>
          <w:lang w:val="cs-CZ"/>
        </w:rPr>
        <w:t xml:space="preserve">Probiotika pro lidi asi známe všichni. Sáhneme po nich, když máme problémy s trávením, po léčbě antibiotiky nebo je užíváme pro lepší kondici a jako prevenci různých nemocí. Že ale probiotika můžeme nalít i do záhonu nebo do květináče s fíkusem, a ono to našim rostlinám fantasticky prospěje, to je tedy novinka. Díky probiotikům pro rostliny </w:t>
      </w:r>
      <w:proofErr w:type="spellStart"/>
      <w:r w:rsidRPr="0061582E">
        <w:rPr>
          <w:b/>
          <w:bCs/>
          <w:sz w:val="18"/>
          <w:szCs w:val="18"/>
          <w:lang w:val="cs-CZ"/>
        </w:rPr>
        <w:t>weiki</w:t>
      </w:r>
      <w:proofErr w:type="spellEnd"/>
      <w:r w:rsidRPr="0061582E">
        <w:rPr>
          <w:b/>
          <w:bCs/>
          <w:sz w:val="18"/>
          <w:szCs w:val="18"/>
          <w:lang w:val="cs-CZ"/>
        </w:rPr>
        <w:t xml:space="preserve"> budou rostliny zdravé, silné a více pokvetou. Sklidíme také větší a sladší úrodu.</w:t>
      </w:r>
    </w:p>
    <w:p w14:paraId="4782F82F" w14:textId="77777777" w:rsidR="0061582E" w:rsidRPr="0061582E" w:rsidRDefault="0061582E" w:rsidP="0061582E">
      <w:pPr>
        <w:ind w:left="720"/>
        <w:rPr>
          <w:sz w:val="18"/>
          <w:szCs w:val="18"/>
          <w:lang w:val="cs-CZ"/>
        </w:rPr>
      </w:pPr>
    </w:p>
    <w:p w14:paraId="3CED3B0E" w14:textId="279B6048" w:rsidR="00A245D5" w:rsidRDefault="00A245D5" w:rsidP="0061582E">
      <w:pPr>
        <w:ind w:left="720"/>
        <w:rPr>
          <w:sz w:val="18"/>
          <w:szCs w:val="18"/>
          <w:lang w:val="cs-CZ"/>
        </w:rPr>
      </w:pPr>
      <w:r w:rsidRPr="0061582E">
        <w:rPr>
          <w:sz w:val="18"/>
          <w:szCs w:val="18"/>
          <w:lang w:val="cs-CZ"/>
        </w:rPr>
        <w:t xml:space="preserve">Zas tak překvapivé to vlastně není. Rostliny jsou stejně jako my lidé živé organismy, proto potřebují ke zdravému růstu, odolnosti a pohodě miliardy užitečných mikroorganismů v půdě, ve vzduchu, ve vodě i ve svém těle. Jenže prospěšných bakterií je často málo. </w:t>
      </w:r>
    </w:p>
    <w:p w14:paraId="0EC973BD" w14:textId="77777777" w:rsidR="0061582E" w:rsidRPr="0061582E" w:rsidRDefault="0061582E" w:rsidP="0061582E">
      <w:pPr>
        <w:ind w:left="720"/>
        <w:rPr>
          <w:sz w:val="18"/>
          <w:szCs w:val="18"/>
          <w:lang w:val="cs-CZ"/>
        </w:rPr>
      </w:pPr>
    </w:p>
    <w:p w14:paraId="73FF618C" w14:textId="6169DB5F" w:rsidR="00A245D5" w:rsidRDefault="00A245D5" w:rsidP="0061582E">
      <w:pPr>
        <w:ind w:left="720"/>
        <w:rPr>
          <w:sz w:val="18"/>
          <w:szCs w:val="18"/>
          <w:lang w:val="cs-CZ"/>
        </w:rPr>
      </w:pPr>
      <w:r w:rsidRPr="0061582E">
        <w:rPr>
          <w:sz w:val="18"/>
          <w:szCs w:val="18"/>
          <w:lang w:val="cs-CZ"/>
        </w:rPr>
        <w:t xml:space="preserve">Probiotika </w:t>
      </w:r>
      <w:proofErr w:type="spellStart"/>
      <w:r w:rsidRPr="0061582E">
        <w:rPr>
          <w:sz w:val="18"/>
          <w:szCs w:val="18"/>
          <w:lang w:val="cs-CZ"/>
        </w:rPr>
        <w:t>weiki</w:t>
      </w:r>
      <w:proofErr w:type="spellEnd"/>
      <w:r w:rsidRPr="0061582E">
        <w:rPr>
          <w:sz w:val="18"/>
          <w:szCs w:val="18"/>
          <w:lang w:val="cs-CZ"/>
        </w:rPr>
        <w:t xml:space="preserve"> se postarají o to, aby bylo užitečných bakterií zase dost, vaše rostliny dokázaly odolat patogenům a aby celá vaše zahrada skvěle prospívala. Díky přírodním užitečným bakteriím </w:t>
      </w:r>
      <w:proofErr w:type="spellStart"/>
      <w:r w:rsidRPr="0061582E">
        <w:rPr>
          <w:sz w:val="18"/>
          <w:szCs w:val="18"/>
          <w:lang w:val="cs-CZ"/>
        </w:rPr>
        <w:t>weiki</w:t>
      </w:r>
      <w:proofErr w:type="spellEnd"/>
      <w:r w:rsidRPr="0061582E">
        <w:rPr>
          <w:sz w:val="18"/>
          <w:szCs w:val="18"/>
          <w:lang w:val="cs-CZ"/>
        </w:rPr>
        <w:t xml:space="preserve"> rostliny lépe zakoření, získají víc živin, více porostou a dokáží se lépe bránit jakémukoli stresu. Díky tomu pak budou samozřejmě i více plodit.</w:t>
      </w:r>
    </w:p>
    <w:p w14:paraId="3511B0D1" w14:textId="77777777" w:rsidR="0061582E" w:rsidRPr="0061582E" w:rsidRDefault="0061582E" w:rsidP="0061582E">
      <w:pPr>
        <w:ind w:left="720"/>
        <w:rPr>
          <w:sz w:val="18"/>
          <w:szCs w:val="18"/>
          <w:lang w:val="cs-CZ"/>
        </w:rPr>
      </w:pPr>
    </w:p>
    <w:p w14:paraId="274E336B" w14:textId="02B90B96" w:rsidR="00A245D5" w:rsidRDefault="00A245D5" w:rsidP="0061582E">
      <w:pPr>
        <w:ind w:left="720"/>
        <w:rPr>
          <w:sz w:val="18"/>
          <w:szCs w:val="18"/>
          <w:lang w:val="cs-CZ"/>
        </w:rPr>
      </w:pPr>
      <w:r w:rsidRPr="0061582E">
        <w:rPr>
          <w:sz w:val="18"/>
          <w:szCs w:val="18"/>
          <w:lang w:val="cs-CZ"/>
        </w:rPr>
        <w:t xml:space="preserve">Využívání probiotik v zemědělství je světový trend. Probiotika pro naše zahrádky i </w:t>
      </w:r>
      <w:proofErr w:type="spellStart"/>
      <w:r w:rsidRPr="0061582E">
        <w:rPr>
          <w:sz w:val="18"/>
          <w:szCs w:val="18"/>
          <w:lang w:val="cs-CZ"/>
        </w:rPr>
        <w:t>pokojovky</w:t>
      </w:r>
      <w:proofErr w:type="spellEnd"/>
      <w:r w:rsidRPr="0061582E">
        <w:rPr>
          <w:sz w:val="18"/>
          <w:szCs w:val="18"/>
          <w:lang w:val="cs-CZ"/>
        </w:rPr>
        <w:t xml:space="preserve"> k nám ale přivezla až česká značka </w:t>
      </w:r>
      <w:proofErr w:type="spellStart"/>
      <w:r w:rsidRPr="0061582E">
        <w:rPr>
          <w:sz w:val="18"/>
          <w:szCs w:val="18"/>
          <w:lang w:val="cs-CZ"/>
        </w:rPr>
        <w:t>Weiki</w:t>
      </w:r>
      <w:proofErr w:type="spellEnd"/>
      <w:r w:rsidRPr="0061582E">
        <w:rPr>
          <w:sz w:val="18"/>
          <w:szCs w:val="18"/>
          <w:lang w:val="cs-CZ"/>
        </w:rPr>
        <w:t>. Její produkty jsou čistě přírodní a pomáhají obnovovat přirozenou biologickou rovnováhu v přírodě. Nám zase pomohou k větší úrodě, krásnějším květům a zdravějším rostlinám.</w:t>
      </w:r>
    </w:p>
    <w:p w14:paraId="0FFE1BD0" w14:textId="77777777" w:rsidR="0061582E" w:rsidRPr="0061582E" w:rsidRDefault="0061582E" w:rsidP="0061582E">
      <w:pPr>
        <w:ind w:left="720"/>
        <w:rPr>
          <w:sz w:val="18"/>
          <w:szCs w:val="18"/>
          <w:lang w:val="cs-CZ"/>
        </w:rPr>
      </w:pPr>
    </w:p>
    <w:p w14:paraId="7E175793" w14:textId="3C5E8D97" w:rsidR="00A245D5" w:rsidRPr="0061582E" w:rsidRDefault="00A245D5" w:rsidP="0061582E">
      <w:pPr>
        <w:ind w:left="720"/>
        <w:rPr>
          <w:sz w:val="18"/>
          <w:szCs w:val="18"/>
          <w:lang w:val="cs-CZ"/>
        </w:rPr>
      </w:pPr>
      <w:r w:rsidRPr="0061582E">
        <w:rPr>
          <w:sz w:val="18"/>
          <w:szCs w:val="18"/>
          <w:lang w:val="cs-CZ"/>
        </w:rPr>
        <w:t xml:space="preserve">Značce </w:t>
      </w:r>
      <w:proofErr w:type="spellStart"/>
      <w:r w:rsidRPr="0061582E">
        <w:rPr>
          <w:sz w:val="18"/>
          <w:szCs w:val="18"/>
          <w:lang w:val="cs-CZ"/>
        </w:rPr>
        <w:t>weiki</w:t>
      </w:r>
      <w:proofErr w:type="spellEnd"/>
      <w:r w:rsidRPr="0061582E">
        <w:rPr>
          <w:sz w:val="18"/>
          <w:szCs w:val="18"/>
          <w:lang w:val="cs-CZ"/>
        </w:rPr>
        <w:t xml:space="preserve"> záleží na prostředí, ve kterém žijeme. Potvrzuje, že jde dělat věci jinak, a s pomocí užitečných mikroorganismů postupně ustoupit od nadužívání chemie na zahradě. Svá probiotika </w:t>
      </w:r>
      <w:proofErr w:type="spellStart"/>
      <w:r w:rsidRPr="0061582E">
        <w:rPr>
          <w:sz w:val="18"/>
          <w:szCs w:val="18"/>
          <w:lang w:val="cs-CZ"/>
        </w:rPr>
        <w:t>Weiki</w:t>
      </w:r>
      <w:proofErr w:type="spellEnd"/>
      <w:r w:rsidRPr="0061582E">
        <w:rPr>
          <w:sz w:val="18"/>
          <w:szCs w:val="18"/>
          <w:lang w:val="cs-CZ"/>
        </w:rPr>
        <w:t xml:space="preserve"> neustále testuje ve spolupráci s univerzitami a výzkumnými ústavy, proto existuje dost</w:t>
      </w:r>
      <w:r w:rsidR="0061582E">
        <w:rPr>
          <w:sz w:val="18"/>
          <w:szCs w:val="18"/>
          <w:lang w:val="cs-CZ"/>
        </w:rPr>
        <w:t>atek</w:t>
      </w:r>
      <w:r w:rsidRPr="0061582E">
        <w:rPr>
          <w:sz w:val="18"/>
          <w:szCs w:val="18"/>
          <w:lang w:val="cs-CZ"/>
        </w:rPr>
        <w:t xml:space="preserve"> vědeckých důkazů, že opravdu fungují. A nejen vědci jásají, spokojených recenzí na </w:t>
      </w:r>
      <w:proofErr w:type="spellStart"/>
      <w:r w:rsidRPr="0061582E">
        <w:rPr>
          <w:sz w:val="18"/>
          <w:szCs w:val="18"/>
          <w:lang w:val="cs-CZ"/>
        </w:rPr>
        <w:t>weiki</w:t>
      </w:r>
      <w:proofErr w:type="spellEnd"/>
      <w:r w:rsidRPr="0061582E">
        <w:rPr>
          <w:sz w:val="18"/>
          <w:szCs w:val="18"/>
          <w:lang w:val="cs-CZ"/>
        </w:rPr>
        <w:t xml:space="preserve"> je plný internet.</w:t>
      </w:r>
    </w:p>
    <w:p w14:paraId="60879C16" w14:textId="77777777" w:rsidR="00A245D5" w:rsidRPr="0061582E" w:rsidRDefault="00000000" w:rsidP="0061582E">
      <w:pPr>
        <w:ind w:left="720"/>
        <w:rPr>
          <w:sz w:val="18"/>
          <w:szCs w:val="18"/>
          <w:lang w:val="cs-CZ"/>
        </w:rPr>
      </w:pPr>
      <w:hyperlink r:id="rId12" w:history="1">
        <w:r w:rsidR="00A245D5" w:rsidRPr="0061582E">
          <w:rPr>
            <w:rStyle w:val="Hypertextovodkaz"/>
            <w:sz w:val="18"/>
            <w:szCs w:val="18"/>
            <w:lang w:val="cs-CZ"/>
          </w:rPr>
          <w:t>www.weiki.bio</w:t>
        </w:r>
      </w:hyperlink>
    </w:p>
    <w:p w14:paraId="4D7BD13B" w14:textId="77777777" w:rsidR="00A245D5" w:rsidRPr="0061582E" w:rsidRDefault="00A245D5" w:rsidP="0061582E">
      <w:pPr>
        <w:ind w:left="720"/>
        <w:rPr>
          <w:sz w:val="18"/>
          <w:szCs w:val="18"/>
          <w:lang w:val="cs-CZ"/>
        </w:rPr>
      </w:pPr>
    </w:p>
    <w:p w14:paraId="2216AB16" w14:textId="77777777" w:rsidR="00A245D5" w:rsidRPr="0061582E" w:rsidRDefault="00A245D5" w:rsidP="0061582E">
      <w:pPr>
        <w:ind w:left="720"/>
        <w:rPr>
          <w:b/>
          <w:bCs/>
          <w:sz w:val="18"/>
          <w:szCs w:val="18"/>
          <w:lang w:val="cs-CZ"/>
        </w:rPr>
      </w:pPr>
      <w:r w:rsidRPr="0061582E">
        <w:rPr>
          <w:b/>
          <w:bCs/>
          <w:sz w:val="18"/>
          <w:szCs w:val="18"/>
          <w:lang w:val="cs-CZ"/>
        </w:rPr>
        <w:t xml:space="preserve">Jak probiotika </w:t>
      </w:r>
      <w:proofErr w:type="spellStart"/>
      <w:r w:rsidRPr="0061582E">
        <w:rPr>
          <w:b/>
          <w:bCs/>
          <w:sz w:val="18"/>
          <w:szCs w:val="18"/>
          <w:lang w:val="cs-CZ"/>
        </w:rPr>
        <w:t>weiki</w:t>
      </w:r>
      <w:proofErr w:type="spellEnd"/>
      <w:r w:rsidRPr="0061582E">
        <w:rPr>
          <w:b/>
          <w:bCs/>
          <w:sz w:val="18"/>
          <w:szCs w:val="18"/>
          <w:lang w:val="cs-CZ"/>
        </w:rPr>
        <w:t xml:space="preserve"> pro rostliny používat?</w:t>
      </w:r>
    </w:p>
    <w:p w14:paraId="69B33B23" w14:textId="167E1C28" w:rsidR="00A245D5" w:rsidRPr="0061582E" w:rsidRDefault="00A245D5" w:rsidP="00ED4231">
      <w:pPr>
        <w:ind w:left="720"/>
        <w:rPr>
          <w:sz w:val="18"/>
          <w:szCs w:val="18"/>
          <w:lang w:val="cs-CZ"/>
        </w:rPr>
      </w:pPr>
      <w:r w:rsidRPr="0061582E">
        <w:rPr>
          <w:sz w:val="18"/>
          <w:szCs w:val="18"/>
          <w:lang w:val="cs-CZ"/>
        </w:rPr>
        <w:t>Je to úplně jednoduché. Vyndejte lahvičku z</w:t>
      </w:r>
      <w:r w:rsidR="00ED4231">
        <w:rPr>
          <w:sz w:val="18"/>
          <w:szCs w:val="18"/>
          <w:lang w:val="cs-CZ"/>
        </w:rPr>
        <w:t> </w:t>
      </w:r>
      <w:r w:rsidRPr="0061582E">
        <w:rPr>
          <w:sz w:val="18"/>
          <w:szCs w:val="18"/>
          <w:lang w:val="cs-CZ"/>
        </w:rPr>
        <w:t>tuby</w:t>
      </w:r>
      <w:r w:rsidR="00ED4231">
        <w:rPr>
          <w:sz w:val="18"/>
          <w:szCs w:val="18"/>
          <w:lang w:val="cs-CZ"/>
        </w:rPr>
        <w:t xml:space="preserve"> nebo krabičky</w:t>
      </w:r>
      <w:r w:rsidRPr="0061582E">
        <w:rPr>
          <w:sz w:val="18"/>
          <w:szCs w:val="18"/>
          <w:lang w:val="cs-CZ"/>
        </w:rPr>
        <w:t xml:space="preserve">, protřepejte a jedno víčko roztoku </w:t>
      </w:r>
      <w:proofErr w:type="spellStart"/>
      <w:r w:rsidRPr="0061582E">
        <w:rPr>
          <w:sz w:val="18"/>
          <w:szCs w:val="18"/>
          <w:lang w:val="cs-CZ"/>
        </w:rPr>
        <w:t>weiki</w:t>
      </w:r>
      <w:proofErr w:type="spellEnd"/>
      <w:r w:rsidRPr="0061582E">
        <w:rPr>
          <w:sz w:val="18"/>
          <w:szCs w:val="18"/>
          <w:lang w:val="cs-CZ"/>
        </w:rPr>
        <w:t xml:space="preserve"> vlijte do konvice se sedmi litry vody. Zamíchejte a hotovo. Rostliny zalijte nebo jim dopřejte probiotickou spršku přímo na listy nebo květy. Dávkování můžete upravit podle počasí, když je sucho, dáte víc vody, když hodně prší, stačí ředit méně. Zálivku nebo postřik opakujte asi jednou za 10 až 14 </w:t>
      </w:r>
      <w:proofErr w:type="spellStart"/>
      <w:proofErr w:type="gramStart"/>
      <w:r w:rsidRPr="0061582E">
        <w:rPr>
          <w:sz w:val="18"/>
          <w:szCs w:val="18"/>
          <w:lang w:val="cs-CZ"/>
        </w:rPr>
        <w:t>dní.Viditelné</w:t>
      </w:r>
      <w:proofErr w:type="spellEnd"/>
      <w:proofErr w:type="gramEnd"/>
      <w:r w:rsidRPr="0061582E">
        <w:rPr>
          <w:sz w:val="18"/>
          <w:szCs w:val="18"/>
          <w:lang w:val="cs-CZ"/>
        </w:rPr>
        <w:t xml:space="preserve"> výsledky se objeví už po třetí až čtvrté zálivce nebo postřiku. Zahrada bude celkově vitálnější a v lepší kondici.</w:t>
      </w:r>
      <w:r w:rsidR="00ED4231">
        <w:rPr>
          <w:sz w:val="18"/>
          <w:szCs w:val="18"/>
          <w:lang w:val="cs-CZ"/>
        </w:rPr>
        <w:t xml:space="preserve"> </w:t>
      </w:r>
      <w:proofErr w:type="spellStart"/>
      <w:r w:rsidR="00ED4231">
        <w:rPr>
          <w:sz w:val="18"/>
          <w:szCs w:val="18"/>
          <w:lang w:val="cs-CZ"/>
        </w:rPr>
        <w:t>Probitika</w:t>
      </w:r>
      <w:proofErr w:type="spellEnd"/>
      <w:r w:rsidR="00ED4231">
        <w:rPr>
          <w:sz w:val="18"/>
          <w:szCs w:val="18"/>
          <w:lang w:val="cs-CZ"/>
        </w:rPr>
        <w:t xml:space="preserve"> jsou dostání v balení 250 a 100 ml.</w:t>
      </w:r>
    </w:p>
    <w:p w14:paraId="1BF095A5" w14:textId="77777777" w:rsidR="00A245D5" w:rsidRPr="0061582E" w:rsidRDefault="00A245D5" w:rsidP="0061582E">
      <w:pPr>
        <w:ind w:left="720"/>
        <w:rPr>
          <w:sz w:val="18"/>
          <w:szCs w:val="18"/>
          <w:lang w:val="cs-CZ"/>
        </w:rPr>
      </w:pPr>
    </w:p>
    <w:p w14:paraId="13DFC1F8" w14:textId="77777777" w:rsidR="00A245D5" w:rsidRPr="0061582E" w:rsidRDefault="00A245D5" w:rsidP="0061582E">
      <w:pPr>
        <w:ind w:left="720"/>
        <w:rPr>
          <w:sz w:val="18"/>
          <w:szCs w:val="18"/>
          <w:lang w:val="cs-CZ"/>
        </w:rPr>
      </w:pPr>
    </w:p>
    <w:p w14:paraId="0A2111A7" w14:textId="77777777" w:rsidR="00A245D5" w:rsidRPr="0061582E" w:rsidRDefault="00A245D5" w:rsidP="00482D26">
      <w:pPr>
        <w:pBdr>
          <w:top w:val="single" w:sz="4" w:space="1" w:color="auto"/>
          <w:left w:val="single" w:sz="4" w:space="4" w:color="auto"/>
          <w:bottom w:val="single" w:sz="4" w:space="1" w:color="auto"/>
          <w:right w:val="single" w:sz="4" w:space="4" w:color="auto"/>
        </w:pBdr>
        <w:ind w:left="720"/>
        <w:rPr>
          <w:sz w:val="18"/>
          <w:szCs w:val="18"/>
          <w:lang w:val="cs-CZ"/>
        </w:rPr>
      </w:pPr>
      <w:r w:rsidRPr="0061582E">
        <w:rPr>
          <w:sz w:val="18"/>
          <w:szCs w:val="18"/>
          <w:lang w:val="cs-CZ"/>
        </w:rPr>
        <w:t>Kdo za tím stojí?</w:t>
      </w:r>
    </w:p>
    <w:p w14:paraId="31AEDCE1" w14:textId="77777777" w:rsidR="00A245D5" w:rsidRPr="0061582E" w:rsidRDefault="00A245D5" w:rsidP="00482D26">
      <w:pPr>
        <w:pBdr>
          <w:top w:val="single" w:sz="4" w:space="1" w:color="auto"/>
          <w:left w:val="single" w:sz="4" w:space="4" w:color="auto"/>
          <w:bottom w:val="single" w:sz="4" w:space="1" w:color="auto"/>
          <w:right w:val="single" w:sz="4" w:space="4" w:color="auto"/>
        </w:pBdr>
        <w:ind w:left="720"/>
        <w:rPr>
          <w:sz w:val="18"/>
          <w:szCs w:val="18"/>
          <w:lang w:val="cs-CZ"/>
        </w:rPr>
      </w:pPr>
      <w:r w:rsidRPr="0061582E">
        <w:rPr>
          <w:sz w:val="18"/>
          <w:szCs w:val="18"/>
          <w:lang w:val="cs-CZ"/>
        </w:rPr>
        <w:t xml:space="preserve">Za značkou </w:t>
      </w:r>
      <w:proofErr w:type="spellStart"/>
      <w:r w:rsidRPr="0061582E">
        <w:rPr>
          <w:sz w:val="18"/>
          <w:szCs w:val="18"/>
          <w:lang w:val="cs-CZ"/>
        </w:rPr>
        <w:t>Weiki</w:t>
      </w:r>
      <w:proofErr w:type="spellEnd"/>
      <w:r w:rsidRPr="0061582E">
        <w:rPr>
          <w:sz w:val="18"/>
          <w:szCs w:val="18"/>
          <w:lang w:val="cs-CZ"/>
        </w:rPr>
        <w:t xml:space="preserve"> stojí česká firma MANETECH, a.s. byla založena v roce 2000 a zabývá se vývojem a distribucí účinných technologií založených na ekologických principech. </w:t>
      </w:r>
    </w:p>
    <w:p w14:paraId="1C5C79D5" w14:textId="77777777" w:rsidR="00A245D5" w:rsidRPr="0061582E" w:rsidRDefault="00A245D5" w:rsidP="0061582E">
      <w:pPr>
        <w:ind w:left="720"/>
        <w:rPr>
          <w:sz w:val="18"/>
          <w:szCs w:val="18"/>
          <w:lang w:val="cs-CZ"/>
        </w:rPr>
      </w:pPr>
    </w:p>
    <w:p w14:paraId="22BAAEE8" w14:textId="77777777" w:rsidR="00A245D5" w:rsidRPr="0061582E" w:rsidRDefault="00A245D5" w:rsidP="00A245D5">
      <w:pPr>
        <w:rPr>
          <w:sz w:val="18"/>
          <w:szCs w:val="18"/>
          <w:lang w:val="cs-CZ"/>
        </w:rPr>
      </w:pPr>
    </w:p>
    <w:p w14:paraId="7551B36C" w14:textId="692B3CE3" w:rsidR="00FF7908" w:rsidRDefault="00FF7908" w:rsidP="00293638">
      <w:pPr>
        <w:spacing w:line="240" w:lineRule="auto"/>
        <w:ind w:right="1705"/>
        <w:rPr>
          <w:sz w:val="18"/>
          <w:szCs w:val="18"/>
          <w:lang w:val="cs-CZ"/>
        </w:rPr>
      </w:pPr>
    </w:p>
    <w:p w14:paraId="34456D82" w14:textId="77777777" w:rsidR="00A82E51" w:rsidRPr="006044CC" w:rsidRDefault="00A82E51" w:rsidP="00A82E51">
      <w:pPr>
        <w:spacing w:line="240" w:lineRule="auto"/>
        <w:ind w:right="1705"/>
        <w:rPr>
          <w:sz w:val="18"/>
          <w:szCs w:val="18"/>
          <w:lang w:val="cs-CZ"/>
        </w:rPr>
      </w:pPr>
    </w:p>
    <w:p w14:paraId="3ACBB758" w14:textId="69A7A1CB" w:rsidR="00A82E51" w:rsidRPr="000775A7" w:rsidRDefault="00A82E51" w:rsidP="000775A7">
      <w:pPr>
        <w:spacing w:line="240" w:lineRule="auto"/>
        <w:ind w:left="720" w:right="1705"/>
        <w:rPr>
          <w:sz w:val="18"/>
          <w:szCs w:val="18"/>
          <w:u w:val="single"/>
          <w:lang w:val="cs-CZ"/>
        </w:rPr>
      </w:pPr>
      <w:r w:rsidRPr="009C48E8">
        <w:rPr>
          <w:sz w:val="18"/>
          <w:szCs w:val="18"/>
          <w:u w:val="single"/>
          <w:lang w:val="cs-CZ"/>
        </w:rPr>
        <w:t xml:space="preserve">Kontakt a informace pro média: </w:t>
      </w:r>
    </w:p>
    <w:sectPr w:rsidR="00A82E51" w:rsidRPr="000775A7" w:rsidSect="00ED4231">
      <w:headerReference w:type="default" r:id="rId13"/>
      <w:footerReference w:type="default" r:id="rId14"/>
      <w:pgSz w:w="11909" w:h="16834"/>
      <w:pgMar w:top="1418" w:right="1418" w:bottom="1418" w:left="1418" w:header="136"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7156" w14:textId="77777777" w:rsidR="00E403FD" w:rsidRDefault="00E403FD">
      <w:pPr>
        <w:spacing w:line="240" w:lineRule="auto"/>
      </w:pPr>
      <w:r>
        <w:separator/>
      </w:r>
    </w:p>
  </w:endnote>
  <w:endnote w:type="continuationSeparator" w:id="0">
    <w:p w14:paraId="05459EAE" w14:textId="77777777" w:rsidR="00E403FD" w:rsidRDefault="00E40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4355" w14:textId="77777777" w:rsidR="00FF7908" w:rsidRDefault="00FF7908">
    <w:pPr>
      <w:rPr>
        <w:sz w:val="14"/>
        <w:szCs w:val="14"/>
      </w:rPr>
    </w:pPr>
  </w:p>
  <w:p w14:paraId="1291F42A" w14:textId="77777777" w:rsidR="00FF7908" w:rsidRDefault="00E403FD">
    <w:pPr>
      <w:rPr>
        <w:sz w:val="14"/>
        <w:szCs w:val="14"/>
      </w:rPr>
    </w:pPr>
    <w:r>
      <w:rPr>
        <w:noProof/>
      </w:rPr>
      <w:pict w14:anchorId="73888CE2">
        <v:rect id="_x0000_i1026" alt="" style="width:453.6pt;height:.05pt;mso-width-percent:0;mso-height-percent:0;mso-width-percent:0;mso-height-percent:0" o:hralign="center" o:hrstd="t" o:hr="t" fillcolor="#a0a0a0" stroked="f"/>
      </w:pict>
    </w:r>
  </w:p>
  <w:p w14:paraId="0450B266" w14:textId="3AD5C778" w:rsidR="00FF7908" w:rsidRDefault="00214476">
    <w:pPr>
      <w:ind w:left="2880"/>
      <w:rPr>
        <w:b/>
        <w:sz w:val="14"/>
        <w:szCs w:val="14"/>
      </w:rPr>
    </w:pPr>
    <w:r>
      <w:rPr>
        <w:sz w:val="14"/>
        <w:szCs w:val="14"/>
      </w:rPr>
      <w:t xml:space="preserve">          </w:t>
    </w:r>
    <w:hyperlink r:id="rId1">
      <w:r>
        <w:rPr>
          <w:b/>
          <w:color w:val="1155CC"/>
          <w:sz w:val="14"/>
          <w:szCs w:val="14"/>
          <w:u w:val="single"/>
        </w:rPr>
        <w:t>WWW.WEIKI.BIO</w:t>
      </w:r>
    </w:hyperlink>
    <w:r>
      <w:rPr>
        <w:b/>
        <w:sz w:val="14"/>
        <w:szCs w:val="14"/>
      </w:rPr>
      <w:tab/>
    </w:r>
    <w:r>
      <w:rPr>
        <w:b/>
        <w:sz w:val="14"/>
        <w:szCs w:val="14"/>
      </w:rPr>
      <w:tab/>
    </w:r>
    <w:r w:rsidR="00ED4231" w:rsidRPr="00ED4231">
      <w:rPr>
        <w:b/>
        <w:sz w:val="14"/>
        <w:szCs w:val="14"/>
      </w:rPr>
      <w:t>+420 601 316 125</w:t>
    </w:r>
    <w:r>
      <w:rPr>
        <w:b/>
        <w:sz w:val="14"/>
        <w:szCs w:val="14"/>
      </w:rPr>
      <w:tab/>
    </w:r>
    <w:r>
      <w:rPr>
        <w:b/>
        <w:sz w:val="14"/>
        <w:szCs w:val="14"/>
      </w:rPr>
      <w:tab/>
    </w:r>
    <w:proofErr w:type="spellStart"/>
    <w:r w:rsidR="00ED4231">
      <w:rPr>
        <w:b/>
        <w:sz w:val="14"/>
        <w:szCs w:val="14"/>
      </w:rPr>
      <w:t>weiki</w:t>
    </w:r>
    <w:r>
      <w:rPr>
        <w:b/>
        <w:sz w:val="14"/>
        <w:szCs w:val="14"/>
      </w:rPr>
      <w:t>@weiki.bio</w:t>
    </w:r>
    <w:proofErr w:type="spellEnd"/>
  </w:p>
  <w:p w14:paraId="26D89CF1" w14:textId="77777777" w:rsidR="00FF7908" w:rsidRDefault="00E403FD">
    <w:pPr>
      <w:rPr>
        <w:sz w:val="14"/>
        <w:szCs w:val="14"/>
      </w:rPr>
    </w:pPr>
    <w:r>
      <w:rPr>
        <w:noProof/>
      </w:rPr>
      <w:pict w14:anchorId="5891B7C1">
        <v:rect id="_x0000_i1025" alt="" style="width:453.6pt;height:.05pt;mso-width-percent:0;mso-height-percent:0;mso-width-percent:0;mso-height-percent:0" o:hralign="center" o:hrstd="t" o:hr="t" fillcolor="#a0a0a0" stroked="f"/>
      </w:pict>
    </w:r>
  </w:p>
  <w:p w14:paraId="5F0991A1" w14:textId="77777777" w:rsidR="00FF7908" w:rsidRDefault="00FF7908">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FAA8" w14:textId="77777777" w:rsidR="00E403FD" w:rsidRDefault="00E403FD">
      <w:pPr>
        <w:spacing w:line="240" w:lineRule="auto"/>
      </w:pPr>
      <w:r>
        <w:separator/>
      </w:r>
    </w:p>
  </w:footnote>
  <w:footnote w:type="continuationSeparator" w:id="0">
    <w:p w14:paraId="6D7ED604" w14:textId="77777777" w:rsidR="00E403FD" w:rsidRDefault="00E40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3B8F" w14:textId="77777777" w:rsidR="00FF7908" w:rsidRDefault="00FF7908"/>
  <w:p w14:paraId="048D459D" w14:textId="4C1CF8EE" w:rsidR="00FF7908" w:rsidRDefault="00FF7908" w:rsidP="00ED42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08"/>
    <w:rsid w:val="00026DC0"/>
    <w:rsid w:val="000775A7"/>
    <w:rsid w:val="000C14D6"/>
    <w:rsid w:val="00214476"/>
    <w:rsid w:val="00293638"/>
    <w:rsid w:val="003C5B72"/>
    <w:rsid w:val="00482D26"/>
    <w:rsid w:val="004C20D1"/>
    <w:rsid w:val="005420A8"/>
    <w:rsid w:val="005A3405"/>
    <w:rsid w:val="006044CC"/>
    <w:rsid w:val="0061582E"/>
    <w:rsid w:val="007415C2"/>
    <w:rsid w:val="007C26B2"/>
    <w:rsid w:val="00972A74"/>
    <w:rsid w:val="00A245D5"/>
    <w:rsid w:val="00A7362C"/>
    <w:rsid w:val="00A82E51"/>
    <w:rsid w:val="00AA23C0"/>
    <w:rsid w:val="00B44704"/>
    <w:rsid w:val="00E403FD"/>
    <w:rsid w:val="00ED4231"/>
    <w:rsid w:val="00FA14B2"/>
    <w:rsid w:val="00FF7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39B4"/>
  <w15:docId w15:val="{4B3B1D8F-8729-418C-B885-59AE6053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character" w:customStyle="1" w:styleId="NzevChar">
    <w:name w:val="Název Char"/>
    <w:basedOn w:val="Standardnpsmoodstavce"/>
    <w:link w:val="Nzev"/>
    <w:uiPriority w:val="10"/>
    <w:rsid w:val="006044CC"/>
    <w:rPr>
      <w:sz w:val="52"/>
      <w:szCs w:val="52"/>
    </w:rPr>
  </w:style>
  <w:style w:type="character" w:styleId="Odkaznakoment">
    <w:name w:val="annotation reference"/>
    <w:basedOn w:val="Standardnpsmoodstavce"/>
    <w:uiPriority w:val="99"/>
    <w:semiHidden/>
    <w:unhideWhenUsed/>
    <w:rsid w:val="006044CC"/>
    <w:rPr>
      <w:sz w:val="16"/>
      <w:szCs w:val="16"/>
    </w:rPr>
  </w:style>
  <w:style w:type="paragraph" w:styleId="Textkomente">
    <w:name w:val="annotation text"/>
    <w:basedOn w:val="Normln"/>
    <w:link w:val="TextkomenteChar"/>
    <w:uiPriority w:val="99"/>
    <w:semiHidden/>
    <w:unhideWhenUsed/>
    <w:rsid w:val="006044CC"/>
    <w:pPr>
      <w:spacing w:line="240" w:lineRule="auto"/>
    </w:pPr>
    <w:rPr>
      <w:sz w:val="20"/>
      <w:szCs w:val="20"/>
    </w:rPr>
  </w:style>
  <w:style w:type="character" w:customStyle="1" w:styleId="TextkomenteChar">
    <w:name w:val="Text komentáře Char"/>
    <w:basedOn w:val="Standardnpsmoodstavce"/>
    <w:link w:val="Textkomente"/>
    <w:uiPriority w:val="99"/>
    <w:semiHidden/>
    <w:rsid w:val="006044CC"/>
    <w:rPr>
      <w:sz w:val="20"/>
      <w:szCs w:val="20"/>
    </w:rPr>
  </w:style>
  <w:style w:type="paragraph" w:styleId="Pedmtkomente">
    <w:name w:val="annotation subject"/>
    <w:basedOn w:val="Textkomente"/>
    <w:next w:val="Textkomente"/>
    <w:link w:val="PedmtkomenteChar"/>
    <w:uiPriority w:val="99"/>
    <w:semiHidden/>
    <w:unhideWhenUsed/>
    <w:rsid w:val="006044CC"/>
    <w:rPr>
      <w:b/>
      <w:bCs/>
    </w:rPr>
  </w:style>
  <w:style w:type="character" w:customStyle="1" w:styleId="PedmtkomenteChar">
    <w:name w:val="Předmět komentáře Char"/>
    <w:basedOn w:val="TextkomenteChar"/>
    <w:link w:val="Pedmtkomente"/>
    <w:uiPriority w:val="99"/>
    <w:semiHidden/>
    <w:rsid w:val="006044CC"/>
    <w:rPr>
      <w:b/>
      <w:bCs/>
      <w:sz w:val="20"/>
      <w:szCs w:val="20"/>
    </w:rPr>
  </w:style>
  <w:style w:type="paragraph" w:styleId="Revize">
    <w:name w:val="Revision"/>
    <w:hidden/>
    <w:uiPriority w:val="99"/>
    <w:semiHidden/>
    <w:rsid w:val="006044CC"/>
    <w:pPr>
      <w:spacing w:line="240" w:lineRule="auto"/>
    </w:pPr>
  </w:style>
  <w:style w:type="character" w:styleId="Hypertextovodkaz">
    <w:name w:val="Hyperlink"/>
    <w:basedOn w:val="Standardnpsmoodstavce"/>
    <w:uiPriority w:val="99"/>
    <w:unhideWhenUsed/>
    <w:rsid w:val="00A245D5"/>
    <w:rPr>
      <w:color w:val="0000FF" w:themeColor="hyperlink"/>
      <w:u w:val="single"/>
    </w:rPr>
  </w:style>
  <w:style w:type="paragraph" w:styleId="Zhlav">
    <w:name w:val="header"/>
    <w:basedOn w:val="Normln"/>
    <w:link w:val="ZhlavChar"/>
    <w:uiPriority w:val="99"/>
    <w:unhideWhenUsed/>
    <w:rsid w:val="00ED4231"/>
    <w:pPr>
      <w:tabs>
        <w:tab w:val="center" w:pos="4536"/>
        <w:tab w:val="right" w:pos="9072"/>
      </w:tabs>
      <w:spacing w:line="240" w:lineRule="auto"/>
    </w:pPr>
  </w:style>
  <w:style w:type="character" w:customStyle="1" w:styleId="ZhlavChar">
    <w:name w:val="Záhlaví Char"/>
    <w:basedOn w:val="Standardnpsmoodstavce"/>
    <w:link w:val="Zhlav"/>
    <w:uiPriority w:val="99"/>
    <w:rsid w:val="00ED4231"/>
  </w:style>
  <w:style w:type="paragraph" w:styleId="Zpat">
    <w:name w:val="footer"/>
    <w:basedOn w:val="Normln"/>
    <w:link w:val="ZpatChar"/>
    <w:uiPriority w:val="99"/>
    <w:unhideWhenUsed/>
    <w:rsid w:val="00ED4231"/>
    <w:pPr>
      <w:tabs>
        <w:tab w:val="center" w:pos="4536"/>
        <w:tab w:val="right" w:pos="9072"/>
      </w:tabs>
      <w:spacing w:line="240" w:lineRule="auto"/>
    </w:pPr>
  </w:style>
  <w:style w:type="character" w:customStyle="1" w:styleId="ZpatChar">
    <w:name w:val="Zápatí Char"/>
    <w:basedOn w:val="Standardnpsmoodstavce"/>
    <w:link w:val="Zpat"/>
    <w:uiPriority w:val="99"/>
    <w:rsid w:val="00ED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iki.bi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iki.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80cc89-9aaf-4328-bfa9-0320a8c30085">
      <Terms xmlns="http://schemas.microsoft.com/office/infopath/2007/PartnerControls"/>
    </lcf76f155ced4ddcb4097134ff3c332f>
    <TaxCatchAll xmlns="e62a4f1b-aa70-4d18-a40d-7a8a291b97a7"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8tt8jeyAX5IILU29bjzP8ZLpBxQ==">AMUW2mW80OASBSrTG3+XfWXYFQ9O5LKWT7+87ZqhVnrdG+4rqrDd1FapCxmZD5FxfunGKBxBK1yX6JqN9Pe69MJ885rPNfOO+nqys3IPjp0xY4qnsAgqcRs=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9B06E3AE779A4F8069FBAB94783BB8" ma:contentTypeVersion="14" ma:contentTypeDescription="Vytvoří nový dokument" ma:contentTypeScope="" ma:versionID="c0e7432e7d7cf91e795c64be7210f971">
  <xsd:schema xmlns:xsd="http://www.w3.org/2001/XMLSchema" xmlns:xs="http://www.w3.org/2001/XMLSchema" xmlns:p="http://schemas.microsoft.com/office/2006/metadata/properties" xmlns:ns2="7d80cc89-9aaf-4328-bfa9-0320a8c30085" xmlns:ns3="e62a4f1b-aa70-4d18-a40d-7a8a291b97a7" targetNamespace="http://schemas.microsoft.com/office/2006/metadata/properties" ma:root="true" ma:fieldsID="a658acf230752442a2c30c92802ff6d6" ns2:_="" ns3:_="">
    <xsd:import namespace="7d80cc89-9aaf-4328-bfa9-0320a8c30085"/>
    <xsd:import namespace="e62a4f1b-aa70-4d18-a40d-7a8a291b9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cc89-9aaf-4328-bfa9-0320a8c30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a32973a8-898b-4c68-beb5-4f6889a2c3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2a4f1b-aa70-4d18-a40d-7a8a291b97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4e348d-fc2e-4f79-9090-4425691966a4}" ma:internalName="TaxCatchAll" ma:showField="CatchAllData" ma:web="e62a4f1b-aa70-4d18-a40d-7a8a291b9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E1D5F-DA5D-4380-8BA4-9CFC3A959F87}">
  <ds:schemaRefs>
    <ds:schemaRef ds:uri="http://schemas.microsoft.com/office/2006/metadata/properties"/>
    <ds:schemaRef ds:uri="http://schemas.microsoft.com/office/infopath/2007/PartnerControls"/>
    <ds:schemaRef ds:uri="7d80cc89-9aaf-4328-bfa9-0320a8c30085"/>
    <ds:schemaRef ds:uri="e62a4f1b-aa70-4d18-a40d-7a8a291b97a7"/>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7AA9EB3-2EA0-42DE-BBFD-FA3AD83018DC}">
  <ds:schemaRefs>
    <ds:schemaRef ds:uri="http://schemas.microsoft.com/sharepoint/v3/contenttype/forms"/>
  </ds:schemaRefs>
</ds:datastoreItem>
</file>

<file path=customXml/itemProps4.xml><?xml version="1.0" encoding="utf-8"?>
<ds:datastoreItem xmlns:ds="http://schemas.openxmlformats.org/officeDocument/2006/customXml" ds:itemID="{56C2A11A-98D1-42A4-B2EA-392D2C43B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cc89-9aaf-4328-bfa9-0320a8c30085"/>
    <ds:schemaRef ds:uri="e62a4f1b-aa70-4d18-a40d-7a8a291b9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400</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Vosádková</dc:creator>
  <cp:lastModifiedBy>David Klevis</cp:lastModifiedBy>
  <cp:revision>11</cp:revision>
  <dcterms:created xsi:type="dcterms:W3CDTF">2021-10-25T07:11:00Z</dcterms:created>
  <dcterms:modified xsi:type="dcterms:W3CDTF">2023-01-18T20:48:00Z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0x0101000F9B06E3AE779A4F8069FBAB94783BB8</vt:lpwstr>
  </property>
</Properties>
</file>